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D09CC" w14:textId="77777777" w:rsidR="00F16629" w:rsidRPr="003177EC" w:rsidRDefault="00F16629" w:rsidP="003177EC">
      <w:pPr>
        <w:jc w:val="center"/>
        <w:rPr>
          <w:b/>
          <w:szCs w:val="28"/>
        </w:rPr>
      </w:pPr>
      <w:r w:rsidRPr="003177EC">
        <w:rPr>
          <w:b/>
          <w:szCs w:val="28"/>
        </w:rPr>
        <w:t>ПРАВИТЕЛЬСТВО ЯРОСЛАВСКОЙ ОБЛАСТИ</w:t>
      </w:r>
    </w:p>
    <w:p w14:paraId="77BD09CD" w14:textId="77777777" w:rsidR="00F16629" w:rsidRPr="003177EC" w:rsidRDefault="00F16629" w:rsidP="003177EC">
      <w:pPr>
        <w:jc w:val="center"/>
        <w:rPr>
          <w:b/>
          <w:szCs w:val="28"/>
        </w:rPr>
      </w:pPr>
    </w:p>
    <w:p w14:paraId="77BD09CE" w14:textId="77777777" w:rsidR="00F16629" w:rsidRPr="003177EC" w:rsidRDefault="00F16629" w:rsidP="003177EC">
      <w:pPr>
        <w:jc w:val="center"/>
        <w:rPr>
          <w:szCs w:val="28"/>
        </w:rPr>
      </w:pPr>
      <w:r w:rsidRPr="003177EC">
        <w:rPr>
          <w:b/>
          <w:szCs w:val="28"/>
        </w:rPr>
        <w:t>ПОСТАНОВЛЕНИЕ</w:t>
      </w:r>
    </w:p>
    <w:p w14:paraId="77BD09CF" w14:textId="77777777" w:rsidR="001B6AAD" w:rsidRPr="00F16629" w:rsidRDefault="001B6AAD" w:rsidP="001B6AAD">
      <w:pPr>
        <w:jc w:val="both"/>
        <w:rPr>
          <w:rFonts w:cs="Times New Roman"/>
          <w:szCs w:val="28"/>
        </w:rPr>
      </w:pPr>
    </w:p>
    <w:p w14:paraId="77BD09D0" w14:textId="77777777" w:rsidR="001B6AAD" w:rsidRDefault="00F16629" w:rsidP="00F16629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17.06.2013 № 692-п</w:t>
      </w:r>
    </w:p>
    <w:p w14:paraId="77BD09D1" w14:textId="77777777" w:rsidR="00BB38FE" w:rsidRDefault="00F16629" w:rsidP="00F16629">
      <w:pPr>
        <w:ind w:right="5101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г. Ярославль</w:t>
      </w:r>
    </w:p>
    <w:p w14:paraId="77BD09D2" w14:textId="77777777"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14:paraId="77BD09D5" w14:textId="77777777" w:rsidR="00570FBB" w:rsidRDefault="00570FBB" w:rsidP="001B6AAD">
      <w:pPr>
        <w:ind w:right="5101"/>
        <w:jc w:val="both"/>
        <w:rPr>
          <w:rFonts w:cs="Times New Roman"/>
          <w:szCs w:val="28"/>
        </w:rPr>
      </w:pPr>
    </w:p>
    <w:p w14:paraId="77BD09D6" w14:textId="77777777" w:rsidR="00816EB2" w:rsidRDefault="000B38A2" w:rsidP="00F24227">
      <w:pPr>
        <w:ind w:right="5101" w:firstLine="0"/>
        <w:rPr>
          <w:rFonts w:cs="Times New Roman"/>
          <w:szCs w:val="28"/>
        </w:rPr>
      </w:pPr>
      <w:fldSimple w:instr=" DOCPROPERTY &quot;Содержание&quot; \* MERGEFORMAT ">
        <w:r w:rsidR="00180E15">
          <w:rPr>
            <w:rFonts w:cs="Times New Roman"/>
            <w:szCs w:val="28"/>
          </w:rPr>
          <w:t>Об упорядочении и передаче на хранение документов ликвидируемых и реорганизуемых органов исполнительной власти Ярославской области и государственных учреждений и предприятий Ярославской области</w:t>
        </w:r>
      </w:fldSimple>
    </w:p>
    <w:p w14:paraId="68C50450" w14:textId="7D13B5FF" w:rsidR="0024686F" w:rsidRPr="00813342" w:rsidRDefault="000923ED" w:rsidP="00813342">
      <w:pPr>
        <w:ind w:right="2975" w:firstLine="0"/>
        <w:jc w:val="both"/>
        <w:rPr>
          <w:rFonts w:cs="Times New Roman"/>
          <w:sz w:val="24"/>
          <w:szCs w:val="28"/>
        </w:rPr>
      </w:pPr>
      <w:r w:rsidRPr="00813342">
        <w:rPr>
          <w:rFonts w:cs="Times New Roman"/>
          <w:sz w:val="24"/>
          <w:szCs w:val="28"/>
        </w:rPr>
        <w:t>(</w:t>
      </w:r>
      <w:r w:rsidR="0024686F" w:rsidRPr="00813342">
        <w:rPr>
          <w:rFonts w:cs="Times New Roman"/>
          <w:sz w:val="24"/>
          <w:szCs w:val="28"/>
        </w:rPr>
        <w:t>в ред. постановлени</w:t>
      </w:r>
      <w:r w:rsidR="00F62564" w:rsidRPr="00813342">
        <w:rPr>
          <w:rFonts w:cs="Times New Roman"/>
          <w:sz w:val="24"/>
          <w:szCs w:val="28"/>
        </w:rPr>
        <w:t>й</w:t>
      </w:r>
      <w:r w:rsidR="0024686F" w:rsidRPr="00813342">
        <w:rPr>
          <w:rFonts w:cs="Times New Roman"/>
          <w:sz w:val="24"/>
          <w:szCs w:val="28"/>
        </w:rPr>
        <w:t xml:space="preserve"> Правительства</w:t>
      </w:r>
      <w:r w:rsidR="00813342">
        <w:rPr>
          <w:rFonts w:cs="Times New Roman"/>
          <w:sz w:val="24"/>
          <w:szCs w:val="28"/>
        </w:rPr>
        <w:t xml:space="preserve"> Ярославской</w:t>
      </w:r>
      <w:r w:rsidR="0024686F" w:rsidRPr="00813342">
        <w:rPr>
          <w:rFonts w:cs="Times New Roman"/>
          <w:sz w:val="24"/>
          <w:szCs w:val="28"/>
        </w:rPr>
        <w:t xml:space="preserve"> области от 12.03.2014 № 194-п</w:t>
      </w:r>
      <w:r w:rsidRPr="00813342">
        <w:rPr>
          <w:rFonts w:cs="Times New Roman"/>
          <w:sz w:val="24"/>
          <w:szCs w:val="28"/>
        </w:rPr>
        <w:t>,</w:t>
      </w:r>
      <w:r w:rsidR="00813342">
        <w:rPr>
          <w:rFonts w:cs="Times New Roman"/>
          <w:sz w:val="24"/>
          <w:szCs w:val="28"/>
        </w:rPr>
        <w:t xml:space="preserve"> </w:t>
      </w:r>
      <w:r w:rsidR="00F62564" w:rsidRPr="00813342">
        <w:rPr>
          <w:rFonts w:cs="Times New Roman"/>
          <w:sz w:val="24"/>
          <w:szCs w:val="28"/>
        </w:rPr>
        <w:t>от 08.11.2016 № 1193-п</w:t>
      </w:r>
      <w:r w:rsidR="00A84720" w:rsidRPr="00813342">
        <w:rPr>
          <w:rFonts w:cs="Times New Roman"/>
          <w:sz w:val="24"/>
          <w:szCs w:val="28"/>
        </w:rPr>
        <w:t>,</w:t>
      </w:r>
      <w:r w:rsidR="00A84720" w:rsidRPr="00813342">
        <w:rPr>
          <w:sz w:val="24"/>
        </w:rPr>
        <w:t xml:space="preserve"> </w:t>
      </w:r>
      <w:r w:rsidR="00A84720" w:rsidRPr="00813342">
        <w:rPr>
          <w:rFonts w:cs="Times New Roman"/>
          <w:sz w:val="24"/>
          <w:szCs w:val="28"/>
        </w:rPr>
        <w:t>от 01.11.2019 № 763-п</w:t>
      </w:r>
      <w:r w:rsidRPr="00813342">
        <w:rPr>
          <w:rFonts w:cs="Times New Roman"/>
          <w:sz w:val="24"/>
          <w:szCs w:val="28"/>
        </w:rPr>
        <w:t>, от 17.03.2022 № 160-п</w:t>
      </w:r>
      <w:r w:rsidR="00CB1C66" w:rsidRPr="00813342">
        <w:rPr>
          <w:rFonts w:cs="Times New Roman"/>
          <w:sz w:val="24"/>
          <w:szCs w:val="28"/>
        </w:rPr>
        <w:t>,</w:t>
      </w:r>
      <w:r w:rsidR="00813342">
        <w:rPr>
          <w:rFonts w:cs="Times New Roman"/>
          <w:sz w:val="24"/>
          <w:szCs w:val="28"/>
        </w:rPr>
        <w:t xml:space="preserve"> </w:t>
      </w:r>
      <w:r w:rsidR="00CB1C66" w:rsidRPr="00813342">
        <w:rPr>
          <w:rFonts w:cs="Times New Roman"/>
          <w:sz w:val="24"/>
          <w:szCs w:val="28"/>
        </w:rPr>
        <w:t>от 21.12.2023 № 1365-п</w:t>
      </w:r>
      <w:r w:rsidR="00097695" w:rsidRPr="00813342">
        <w:rPr>
          <w:rFonts w:cs="Times New Roman"/>
          <w:sz w:val="24"/>
          <w:szCs w:val="28"/>
        </w:rPr>
        <w:t>, от 28.05.2026 № 577-п</w:t>
      </w:r>
      <w:r w:rsidRPr="00813342">
        <w:rPr>
          <w:rFonts w:cs="Times New Roman"/>
          <w:sz w:val="24"/>
          <w:szCs w:val="28"/>
        </w:rPr>
        <w:t>)</w:t>
      </w:r>
    </w:p>
    <w:p w14:paraId="77BD09D7" w14:textId="77777777" w:rsidR="001B6AAD" w:rsidRDefault="001B6AAD" w:rsidP="001B6AAD">
      <w:pPr>
        <w:ind w:right="-2"/>
        <w:jc w:val="both"/>
        <w:rPr>
          <w:rFonts w:cs="Times New Roman"/>
          <w:szCs w:val="28"/>
        </w:rPr>
      </w:pPr>
    </w:p>
    <w:p w14:paraId="77BD09D8" w14:textId="77777777" w:rsidR="001B6AAD" w:rsidRPr="008F0362" w:rsidRDefault="001B6AAD" w:rsidP="001B6AAD">
      <w:pPr>
        <w:ind w:right="-2"/>
        <w:jc w:val="both"/>
        <w:rPr>
          <w:rFonts w:cs="Times New Roman"/>
          <w:szCs w:val="28"/>
        </w:rPr>
      </w:pPr>
    </w:p>
    <w:p w14:paraId="77BD09DA" w14:textId="219BC311" w:rsidR="001B6AAD" w:rsidRPr="003F2728" w:rsidRDefault="00816EB2" w:rsidP="000923ED">
      <w:pPr>
        <w:jc w:val="both"/>
        <w:rPr>
          <w:rFonts w:cs="Times New Roman"/>
          <w:szCs w:val="28"/>
        </w:rPr>
      </w:pPr>
      <w:r>
        <w:rPr>
          <w:szCs w:val="28"/>
        </w:rPr>
        <w:t>В</w:t>
      </w:r>
      <w:r w:rsidR="00A86EA5">
        <w:rPr>
          <w:szCs w:val="28"/>
        </w:rPr>
        <w:t xml:space="preserve"> </w:t>
      </w:r>
      <w:r>
        <w:rPr>
          <w:szCs w:val="28"/>
        </w:rPr>
        <w:t>соответствии с Федеральным законом от 22 октября</w:t>
      </w:r>
      <w:r w:rsidR="00A86EA5">
        <w:rPr>
          <w:szCs w:val="28"/>
        </w:rPr>
        <w:t xml:space="preserve"> </w:t>
      </w:r>
      <w:r>
        <w:rPr>
          <w:szCs w:val="28"/>
        </w:rPr>
        <w:t xml:space="preserve">2004 года </w:t>
      </w:r>
      <w:r w:rsidR="000923ED">
        <w:rPr>
          <w:szCs w:val="28"/>
        </w:rPr>
        <w:t>№ </w:t>
      </w:r>
      <w:r>
        <w:rPr>
          <w:szCs w:val="28"/>
        </w:rPr>
        <w:t>125-ФЗ «Об архивном деле в Российской Федерации»</w:t>
      </w:r>
      <w:r w:rsidR="00180E15">
        <w:rPr>
          <w:szCs w:val="28"/>
        </w:rPr>
        <w:t>,</w:t>
      </w:r>
      <w:r>
        <w:rPr>
          <w:szCs w:val="28"/>
        </w:rPr>
        <w:t xml:space="preserve"> в целях обеспечения сохранности документов Архивного фонда Российской Федерации и иных документов при реорганизации или ликвидации органов исполнительной власти Ярославской области, государственных</w:t>
      </w:r>
      <w:r w:rsidR="0043700E">
        <w:rPr>
          <w:szCs w:val="28"/>
        </w:rPr>
        <w:t xml:space="preserve"> </w:t>
      </w:r>
      <w:r>
        <w:rPr>
          <w:szCs w:val="28"/>
        </w:rPr>
        <w:t>учреждений</w:t>
      </w:r>
      <w:r w:rsidR="0043700E">
        <w:rPr>
          <w:szCs w:val="28"/>
        </w:rPr>
        <w:t xml:space="preserve"> и предприятий</w:t>
      </w:r>
      <w:r>
        <w:rPr>
          <w:szCs w:val="28"/>
        </w:rPr>
        <w:t xml:space="preserve"> Ярославской области</w:t>
      </w:r>
      <w:bookmarkStart w:id="0" w:name="_GoBack"/>
      <w:bookmarkEnd w:id="0"/>
    </w:p>
    <w:p w14:paraId="77BD09DB" w14:textId="77777777" w:rsidR="001B6AAD" w:rsidRPr="00A61019" w:rsidRDefault="001B6AAD" w:rsidP="008C5C70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ПРАВИТЕЛЬСТВО ОБЛАСТИ ПОСТАНОВЛЯЕТ:</w:t>
      </w:r>
    </w:p>
    <w:p w14:paraId="77BD09DC" w14:textId="1F8E38EA" w:rsidR="00816EB2" w:rsidRDefault="00097695" w:rsidP="00A86EA5">
      <w:pPr>
        <w:pStyle w:val="a8"/>
        <w:ind w:left="0"/>
        <w:jc w:val="both"/>
        <w:rPr>
          <w:szCs w:val="28"/>
        </w:rPr>
      </w:pPr>
      <w:r>
        <w:rPr>
          <w:szCs w:val="28"/>
        </w:rPr>
        <w:t>1. </w:t>
      </w:r>
      <w:r w:rsidR="00816EB2">
        <w:rPr>
          <w:szCs w:val="28"/>
        </w:rPr>
        <w:t>Органам исполнительной власти Ярославской области</w:t>
      </w:r>
      <w:r w:rsidR="0043700E">
        <w:rPr>
          <w:szCs w:val="28"/>
        </w:rPr>
        <w:t xml:space="preserve">, </w:t>
      </w:r>
      <w:r w:rsidR="00816EB2">
        <w:rPr>
          <w:szCs w:val="28"/>
        </w:rPr>
        <w:t>государственным учреждениям</w:t>
      </w:r>
      <w:r w:rsidR="0043700E">
        <w:rPr>
          <w:szCs w:val="28"/>
        </w:rPr>
        <w:t xml:space="preserve"> и предприятиям</w:t>
      </w:r>
      <w:r w:rsidR="00816EB2">
        <w:rPr>
          <w:szCs w:val="28"/>
        </w:rPr>
        <w:t xml:space="preserve"> Ярославской области в случае ликвидации или реорганизации:</w:t>
      </w:r>
    </w:p>
    <w:p w14:paraId="77BD09DD" w14:textId="3461B87B" w:rsidR="00816EB2" w:rsidRDefault="00097695" w:rsidP="00A86EA5">
      <w:pPr>
        <w:pStyle w:val="a8"/>
        <w:ind w:left="0"/>
        <w:jc w:val="both"/>
        <w:rPr>
          <w:szCs w:val="28"/>
        </w:rPr>
      </w:pPr>
      <w:r>
        <w:rPr>
          <w:szCs w:val="28"/>
        </w:rPr>
        <w:t>1.1. </w:t>
      </w:r>
      <w:r w:rsidR="00816EB2">
        <w:rPr>
          <w:szCs w:val="28"/>
        </w:rPr>
        <w:t>Включать в состав комиссий, образуемых для передачи дел и имущества, пр</w:t>
      </w:r>
      <w:r w:rsidR="00252A72">
        <w:rPr>
          <w:szCs w:val="28"/>
        </w:rPr>
        <w:t xml:space="preserve">едставителей </w:t>
      </w:r>
      <w:r w:rsidR="00252A72" w:rsidRPr="00252A72">
        <w:rPr>
          <w:szCs w:val="28"/>
        </w:rPr>
        <w:t>агентства по делам юстиции Ярославской области и государственного бюджетного учреждения Ярославской области «Региональный центр организации мероприятий и архивных дел» (по согласованию с агентством по делам юстиции Ярославской</w:t>
      </w:r>
      <w:r w:rsidR="00252A72">
        <w:rPr>
          <w:szCs w:val="28"/>
        </w:rPr>
        <w:t xml:space="preserve"> </w:t>
      </w:r>
      <w:r w:rsidR="00816EB2">
        <w:rPr>
          <w:szCs w:val="28"/>
        </w:rPr>
        <w:t>области).</w:t>
      </w:r>
    </w:p>
    <w:p w14:paraId="77BD09DE" w14:textId="5A2ADA35" w:rsidR="00816EB2" w:rsidRDefault="00097695" w:rsidP="00A86EA5">
      <w:pPr>
        <w:pStyle w:val="a8"/>
        <w:ind w:left="0"/>
        <w:jc w:val="both"/>
        <w:rPr>
          <w:szCs w:val="28"/>
        </w:rPr>
      </w:pPr>
      <w:r>
        <w:rPr>
          <w:szCs w:val="28"/>
        </w:rPr>
        <w:t>1.2. </w:t>
      </w:r>
      <w:r w:rsidR="00816EB2">
        <w:rPr>
          <w:szCs w:val="28"/>
        </w:rPr>
        <w:t>Организовать работу по упорядочению и подготовке включенных в состав Архивного фонда Российской Федерации документов, документов по личному составу, а также архивных документов, сроки временного хранения которых не истекли (далее – архивные документы), к передаче для дальнейшего хранения.</w:t>
      </w:r>
    </w:p>
    <w:p w14:paraId="77BD09DF" w14:textId="0854D64D" w:rsidR="00816EB2" w:rsidRPr="00914533" w:rsidRDefault="00914533" w:rsidP="00A86EA5">
      <w:pPr>
        <w:jc w:val="both"/>
        <w:rPr>
          <w:szCs w:val="28"/>
        </w:rPr>
      </w:pPr>
      <w:r>
        <w:rPr>
          <w:szCs w:val="28"/>
        </w:rPr>
        <w:t>1.3</w:t>
      </w:r>
      <w:r w:rsidR="00097695">
        <w:rPr>
          <w:szCs w:val="28"/>
        </w:rPr>
        <w:t>. </w:t>
      </w:r>
      <w:r w:rsidR="00816EB2" w:rsidRPr="00914533">
        <w:rPr>
          <w:szCs w:val="28"/>
        </w:rPr>
        <w:t xml:space="preserve">Согласовать условия и место дальнейшего хранения архивных документов с </w:t>
      </w:r>
      <w:r w:rsidR="00252A72" w:rsidRPr="00252A72">
        <w:rPr>
          <w:szCs w:val="28"/>
        </w:rPr>
        <w:t xml:space="preserve">агентством по делам юстиции Ярославской </w:t>
      </w:r>
      <w:r w:rsidR="00816EB2" w:rsidRPr="00914533">
        <w:rPr>
          <w:szCs w:val="28"/>
        </w:rPr>
        <w:t>области.</w:t>
      </w:r>
    </w:p>
    <w:p w14:paraId="77BD09E0" w14:textId="7F230404" w:rsidR="00816EB2" w:rsidRDefault="00097695" w:rsidP="00A86EA5">
      <w:pPr>
        <w:pStyle w:val="a8"/>
        <w:ind w:left="0"/>
        <w:jc w:val="both"/>
        <w:rPr>
          <w:szCs w:val="28"/>
        </w:rPr>
      </w:pPr>
      <w:r>
        <w:rPr>
          <w:szCs w:val="28"/>
        </w:rPr>
        <w:t>1.4. </w:t>
      </w:r>
      <w:r w:rsidR="00914533">
        <w:rPr>
          <w:szCs w:val="28"/>
        </w:rPr>
        <w:t>В случае реорганизации о</w:t>
      </w:r>
      <w:r w:rsidR="00816EB2">
        <w:rPr>
          <w:szCs w:val="28"/>
        </w:rPr>
        <w:t>беспечить передачу архивных документов правопреемникам, а в случае ликвидации –</w:t>
      </w:r>
      <w:r w:rsidR="00450184" w:rsidRPr="00450184">
        <w:rPr>
          <w:szCs w:val="28"/>
        </w:rPr>
        <w:t xml:space="preserve"> </w:t>
      </w:r>
      <w:r w:rsidR="00252A72">
        <w:rPr>
          <w:szCs w:val="28"/>
        </w:rPr>
        <w:t xml:space="preserve">государственному </w:t>
      </w:r>
      <w:r w:rsidR="00252A72" w:rsidRPr="00252A72">
        <w:rPr>
          <w:szCs w:val="28"/>
        </w:rPr>
        <w:t xml:space="preserve">бюджетному </w:t>
      </w:r>
      <w:r w:rsidR="00252A72" w:rsidRPr="00252A72">
        <w:rPr>
          <w:szCs w:val="28"/>
        </w:rPr>
        <w:lastRenderedPageBreak/>
        <w:t>учреждению Ярославской области «Региональный центр организации мероприятий и архивных дел»</w:t>
      </w:r>
      <w:r w:rsidR="00816EB2">
        <w:rPr>
          <w:szCs w:val="28"/>
        </w:rPr>
        <w:t>.</w:t>
      </w:r>
    </w:p>
    <w:p w14:paraId="77BD09E1" w14:textId="2F260EC5" w:rsidR="00816EB2" w:rsidRPr="00914533" w:rsidRDefault="00097695" w:rsidP="00A86EA5">
      <w:pPr>
        <w:pStyle w:val="a8"/>
        <w:ind w:left="0"/>
        <w:jc w:val="both"/>
        <w:rPr>
          <w:szCs w:val="28"/>
        </w:rPr>
      </w:pPr>
      <w:r>
        <w:rPr>
          <w:szCs w:val="28"/>
        </w:rPr>
        <w:t>2. </w:t>
      </w:r>
      <w:r w:rsidR="00252A72" w:rsidRPr="00252A72">
        <w:rPr>
          <w:szCs w:val="28"/>
        </w:rPr>
        <w:t xml:space="preserve">Агентству по делам юстиции Ярославской </w:t>
      </w:r>
      <w:r w:rsidR="00816EB2">
        <w:rPr>
          <w:szCs w:val="28"/>
        </w:rPr>
        <w:t>области</w:t>
      </w:r>
      <w:r w:rsidR="00914533">
        <w:rPr>
          <w:szCs w:val="28"/>
        </w:rPr>
        <w:t xml:space="preserve"> о</w:t>
      </w:r>
      <w:r w:rsidR="00816EB2" w:rsidRPr="00914533">
        <w:rPr>
          <w:szCs w:val="28"/>
        </w:rPr>
        <w:t>казывать организационную и методическую помощь органам исполнительной власти Ярославской области</w:t>
      </w:r>
      <w:r w:rsidR="0043700E" w:rsidRPr="00914533">
        <w:rPr>
          <w:szCs w:val="28"/>
        </w:rPr>
        <w:t>, а также</w:t>
      </w:r>
      <w:r w:rsidR="00816EB2" w:rsidRPr="00914533">
        <w:rPr>
          <w:szCs w:val="28"/>
        </w:rPr>
        <w:t xml:space="preserve"> государственным учреждениям </w:t>
      </w:r>
      <w:r w:rsidR="0043700E" w:rsidRPr="00914533">
        <w:rPr>
          <w:szCs w:val="28"/>
        </w:rPr>
        <w:t xml:space="preserve">и предприятиям </w:t>
      </w:r>
      <w:r w:rsidR="00816EB2" w:rsidRPr="00914533">
        <w:rPr>
          <w:szCs w:val="28"/>
        </w:rPr>
        <w:t>Ярославской области, находящимся в стадии ликвидации или реорганизации, в организации упорядочения и подготовке к передаче архивных документов для дальнейшего хранения.</w:t>
      </w:r>
    </w:p>
    <w:p w14:paraId="77BD09E2" w14:textId="22D63B87" w:rsidR="00816EB2" w:rsidRPr="00914533" w:rsidRDefault="00252A72" w:rsidP="00A86EA5">
      <w:pPr>
        <w:jc w:val="both"/>
        <w:rPr>
          <w:szCs w:val="28"/>
        </w:rPr>
      </w:pPr>
      <w:r>
        <w:rPr>
          <w:rFonts w:cs="Times New Roman"/>
          <w:szCs w:val="28"/>
        </w:rPr>
        <w:t>3. </w:t>
      </w:r>
      <w:r w:rsidRPr="00CC7C8B">
        <w:rPr>
          <w:rFonts w:cs="Times New Roman"/>
          <w:szCs w:val="28"/>
        </w:rPr>
        <w:t>Контроль за исполнением постановления возложить на вице-губернатора Ярославской области, курирующего вопросы внутренней политики.</w:t>
      </w:r>
    </w:p>
    <w:p w14:paraId="77BD09E3" w14:textId="4C9E6430" w:rsidR="00816EB2" w:rsidRPr="00914533" w:rsidRDefault="00097695" w:rsidP="00A86EA5">
      <w:pPr>
        <w:jc w:val="both"/>
        <w:rPr>
          <w:szCs w:val="28"/>
        </w:rPr>
      </w:pPr>
      <w:r>
        <w:rPr>
          <w:szCs w:val="28"/>
        </w:rPr>
        <w:t>4. </w:t>
      </w:r>
      <w:r w:rsidR="00816EB2" w:rsidRPr="00914533">
        <w:rPr>
          <w:szCs w:val="28"/>
        </w:rPr>
        <w:t>Постановление вступает в силу с момента подписания.</w:t>
      </w:r>
    </w:p>
    <w:p w14:paraId="77BD09E4" w14:textId="77777777" w:rsidR="00816EB2" w:rsidRDefault="00816EB2" w:rsidP="00816EB2">
      <w:pPr>
        <w:jc w:val="both"/>
        <w:rPr>
          <w:szCs w:val="28"/>
        </w:rPr>
      </w:pPr>
    </w:p>
    <w:p w14:paraId="77BD09E5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77BD09E6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77BD09E7" w14:textId="77777777" w:rsidR="00BB38FE" w:rsidRPr="003D1E8D" w:rsidRDefault="00B55589" w:rsidP="000923ED">
      <w:pPr>
        <w:tabs>
          <w:tab w:val="right" w:pos="9354"/>
        </w:tabs>
        <w:ind w:firstLine="0"/>
        <w:jc w:val="both"/>
      </w:pPr>
      <w:r>
        <w:rPr>
          <w:rFonts w:cs="Times New Roman"/>
          <w:szCs w:val="28"/>
        </w:rPr>
        <w:t>Губернатор области</w:t>
      </w:r>
      <w:r>
        <w:rPr>
          <w:rFonts w:cs="Times New Roman"/>
          <w:szCs w:val="28"/>
        </w:rPr>
        <w:tab/>
        <w:t>С.Н</w:t>
      </w:r>
      <w:r w:rsidR="00BB38FE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Ястребов</w:t>
      </w:r>
    </w:p>
    <w:sectPr w:rsidR="00BB38FE" w:rsidRPr="003D1E8D" w:rsidSect="000923ED">
      <w:footerReference w:type="default" r:id="rId10"/>
      <w:foot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13E2" w14:textId="77777777" w:rsidR="009C208E" w:rsidRDefault="009C208E" w:rsidP="00CF5840">
      <w:r>
        <w:separator/>
      </w:r>
    </w:p>
  </w:endnote>
  <w:endnote w:type="continuationSeparator" w:id="0">
    <w:p w14:paraId="355BE448" w14:textId="77777777" w:rsidR="009C208E" w:rsidRDefault="009C208E" w:rsidP="00C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235"/>
      <w:gridCol w:w="3119"/>
    </w:tblGrid>
    <w:tr w:rsidR="00F41909" w14:paraId="77BD09F2" w14:textId="77777777" w:rsidTr="00F41909">
      <w:tc>
        <w:tcPr>
          <w:tcW w:w="3333" w:type="pct"/>
          <w:shd w:val="clear" w:color="auto" w:fill="auto"/>
        </w:tcPr>
        <w:p w14:paraId="77BD09F0" w14:textId="7551FBFE" w:rsidR="00F41909" w:rsidRPr="00F41909" w:rsidRDefault="00F41909" w:rsidP="00F41909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77BD09F1" w14:textId="7112B260" w:rsidR="00F41909" w:rsidRPr="00F41909" w:rsidRDefault="00F41909" w:rsidP="00F41909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77BD09F3" w14:textId="77777777" w:rsidR="00810833" w:rsidRPr="00F41909" w:rsidRDefault="00810833" w:rsidP="00F419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235"/>
      <w:gridCol w:w="3119"/>
    </w:tblGrid>
    <w:tr w:rsidR="00F41909" w14:paraId="77BD09F7" w14:textId="77777777" w:rsidTr="00F41909">
      <w:tc>
        <w:tcPr>
          <w:tcW w:w="3333" w:type="pct"/>
          <w:shd w:val="clear" w:color="auto" w:fill="auto"/>
        </w:tcPr>
        <w:p w14:paraId="77BD09F5" w14:textId="7924E578" w:rsidR="00F41909" w:rsidRPr="00F41909" w:rsidRDefault="00F41909" w:rsidP="00F41909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77BD09F6" w14:textId="32E2180D" w:rsidR="00F41909" w:rsidRPr="00F41909" w:rsidRDefault="00F41909" w:rsidP="00F41909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77BD09F8" w14:textId="77777777" w:rsidR="00810833" w:rsidRPr="00F41909" w:rsidRDefault="00810833" w:rsidP="00F419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A91C" w14:textId="77777777" w:rsidR="009C208E" w:rsidRDefault="009C208E" w:rsidP="00CF5840">
      <w:r>
        <w:separator/>
      </w:r>
    </w:p>
  </w:footnote>
  <w:footnote w:type="continuationSeparator" w:id="0">
    <w:p w14:paraId="71CEB209" w14:textId="77777777" w:rsidR="009C208E" w:rsidRDefault="009C208E" w:rsidP="00CF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66B61"/>
    <w:multiLevelType w:val="multilevel"/>
    <w:tmpl w:val="45623B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30"/>
    <w:rsid w:val="00003A4A"/>
    <w:rsid w:val="0000609F"/>
    <w:rsid w:val="00007DCA"/>
    <w:rsid w:val="0005398E"/>
    <w:rsid w:val="000923ED"/>
    <w:rsid w:val="00097695"/>
    <w:rsid w:val="000B38A2"/>
    <w:rsid w:val="001347C5"/>
    <w:rsid w:val="001707B3"/>
    <w:rsid w:val="00180E15"/>
    <w:rsid w:val="001B6AAD"/>
    <w:rsid w:val="001C2B80"/>
    <w:rsid w:val="001C78DA"/>
    <w:rsid w:val="002306C4"/>
    <w:rsid w:val="00242A26"/>
    <w:rsid w:val="0024686F"/>
    <w:rsid w:val="00252A72"/>
    <w:rsid w:val="00260038"/>
    <w:rsid w:val="0026557B"/>
    <w:rsid w:val="002F30DD"/>
    <w:rsid w:val="002F6DDE"/>
    <w:rsid w:val="003656CE"/>
    <w:rsid w:val="00381164"/>
    <w:rsid w:val="003A2DCC"/>
    <w:rsid w:val="003D1E8D"/>
    <w:rsid w:val="003F65E2"/>
    <w:rsid w:val="0040656C"/>
    <w:rsid w:val="0043700E"/>
    <w:rsid w:val="004370A5"/>
    <w:rsid w:val="00450184"/>
    <w:rsid w:val="00487DAB"/>
    <w:rsid w:val="00494D61"/>
    <w:rsid w:val="005348E7"/>
    <w:rsid w:val="00536227"/>
    <w:rsid w:val="00547508"/>
    <w:rsid w:val="00570FBB"/>
    <w:rsid w:val="005862FB"/>
    <w:rsid w:val="005D0750"/>
    <w:rsid w:val="005D4AE9"/>
    <w:rsid w:val="005F2543"/>
    <w:rsid w:val="00604698"/>
    <w:rsid w:val="006157BF"/>
    <w:rsid w:val="00643BA8"/>
    <w:rsid w:val="007341B3"/>
    <w:rsid w:val="00737E26"/>
    <w:rsid w:val="00803E71"/>
    <w:rsid w:val="00810833"/>
    <w:rsid w:val="00813342"/>
    <w:rsid w:val="00816EB2"/>
    <w:rsid w:val="008A31A4"/>
    <w:rsid w:val="008C1CB8"/>
    <w:rsid w:val="008C5C70"/>
    <w:rsid w:val="00914533"/>
    <w:rsid w:val="00923BFA"/>
    <w:rsid w:val="009C208E"/>
    <w:rsid w:val="00A477F4"/>
    <w:rsid w:val="00A61137"/>
    <w:rsid w:val="00A62E58"/>
    <w:rsid w:val="00A83D83"/>
    <w:rsid w:val="00A84720"/>
    <w:rsid w:val="00A86EA5"/>
    <w:rsid w:val="00B45ED5"/>
    <w:rsid w:val="00B55589"/>
    <w:rsid w:val="00B90652"/>
    <w:rsid w:val="00BB1812"/>
    <w:rsid w:val="00BB38FE"/>
    <w:rsid w:val="00BD3826"/>
    <w:rsid w:val="00C208D9"/>
    <w:rsid w:val="00C21272"/>
    <w:rsid w:val="00C4062D"/>
    <w:rsid w:val="00CB1C66"/>
    <w:rsid w:val="00CE48EF"/>
    <w:rsid w:val="00CF5840"/>
    <w:rsid w:val="00D00EFB"/>
    <w:rsid w:val="00D06430"/>
    <w:rsid w:val="00D13C67"/>
    <w:rsid w:val="00D438D5"/>
    <w:rsid w:val="00E1407E"/>
    <w:rsid w:val="00E37D89"/>
    <w:rsid w:val="00EB20E5"/>
    <w:rsid w:val="00EF10A2"/>
    <w:rsid w:val="00F16629"/>
    <w:rsid w:val="00F24227"/>
    <w:rsid w:val="00F41909"/>
    <w:rsid w:val="00F62564"/>
    <w:rsid w:val="00FA37CE"/>
    <w:rsid w:val="00FC6ECA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09CC"/>
  <w15:docId w15:val="{D4218187-6300-4CB6-B359-390362AC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0E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0E15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80E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0E1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0E15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0E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0E15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2013-06-18T20:00:00+00:00</dateaddindb>
    <dateminusta xmlns="081b8c99-5a1b-4ba1-9a3e-0d0cea83319e" xsi:nil="true"/>
    <numik xmlns="af44e648-6311-40f1-ad37-1234555fd9ba">692</numik>
    <kind xmlns="e2080b48-eafa-461e-b501-38555d38caa1">79</kind>
    <num xmlns="af44e648-6311-40f1-ad37-1234555fd9ba">692</num>
    <approvaldate xmlns="081b8c99-5a1b-4ba1-9a3e-0d0cea83319e">2013-06-16T20:00:00+00:00</approvaldate>
    <bigtitle xmlns="a853e5a8-fa1e-4dd3-a1b5-1604bfb35b05">Об упорядочении и передаче на хранение документов ликвидируемых и реорганизуемых органов исполнительной власти Ярославской области и государственных учреждений и предприятий Ярославской области (с изменениями на 21 декабря 2023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"Документ-Регион", N 48, 21.06.2013</publication>
    <redactiondate xmlns="081b8c99-5a1b-4ba1-9a3e-0d0cea83319e">2023-12-20T20:00:00+00:00</redactiondate>
    <status xmlns="5256eb8c-d5dd-498a-ad6f-7fa801666f9a">34</status>
    <organ xmlns="67a9cb4f-e58d-445a-8e0b-2b8d792f9e38">218</organ>
    <type xmlns="bc1d99f4-2047-4b43-99f0-e8f2a593a624" xsi:nil="true"/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692-п</number>
    <dateedition xmlns="081b8c99-5a1b-4ba1-9a3e-0d0cea83319e" xsi:nil="true"/>
    <operinform xmlns="081b8c99-5a1b-4ba1-9a3e-0d0cea83319e" xsi:nil="true"/>
    <beginactiondate xmlns="a853e5a8-fa1e-4dd3-a1b5-1604bfb35b05">2013-06-16T20:00:00+00:00</beginaction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ccf62732e08525b243b6311c0a3cd460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44bc4240dfa2ae4ca7bfd92925a29b0e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2.xml><?xml version="1.0" encoding="utf-8"?>
<ds:datastoreItem xmlns:ds="http://schemas.openxmlformats.org/officeDocument/2006/customXml" ds:itemID="{BC581CF8-C91B-4487-81A7-73FBB1CA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6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Травкина Светлана Николаевна</dc:creator>
  <cp:keywords/>
  <dc:description/>
  <cp:lastModifiedBy>Травкина Светлана Николаевна</cp:lastModifiedBy>
  <cp:revision>4</cp:revision>
  <cp:lastPrinted>2026-03-12T10:25:00Z</cp:lastPrinted>
  <dcterms:created xsi:type="dcterms:W3CDTF">2026-06-01T06:49:00Z</dcterms:created>
  <dcterms:modified xsi:type="dcterms:W3CDTF">2026-06-01T06:54:00Z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упорядочении и передаче на хранение документов ликвидируемых и реорганизуемых органов исполнительной власти Ярославской области и государственных учреждений и предприятий Ярославской области</vt:lpwstr>
  </property>
  <property fmtid="{D5CDD505-2E9C-101B-9397-08002B2CF9AE}" pid="6" name="ContentTypeId">
    <vt:lpwstr>0x0101004652DC89D47FB74683366416A31888CB</vt:lpwstr>
  </property>
</Properties>
</file>